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7F51391" w14:textId="245F508C" w:rsidR="0015760A" w:rsidRDefault="00350F04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Predmet javnega naročila je </w:t>
      </w:r>
      <w:r w:rsidR="00205029" w:rsidRPr="00205029">
        <w:rPr>
          <w:rFonts w:ascii="Arial" w:hAnsi="Arial" w:cs="Arial"/>
          <w:sz w:val="20"/>
          <w:szCs w:val="20"/>
        </w:rPr>
        <w:t>nakup, dobava in implementacija strojne opreme za pregledovanje heterogenih podatkov (v nadaljevanju: oprema in storitve)</w:t>
      </w:r>
      <w:r w:rsidR="00205029">
        <w:rPr>
          <w:rFonts w:ascii="Arial" w:hAnsi="Arial" w:cs="Arial"/>
          <w:sz w:val="20"/>
          <w:szCs w:val="20"/>
        </w:rPr>
        <w:t>.</w:t>
      </w:r>
    </w:p>
    <w:p w14:paraId="7ADF20F3" w14:textId="71DA4C89" w:rsid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B707A6" w14:textId="6E1604DD" w:rsidR="009940C1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 komponente v sistemih morajo biti take, da so kompatibilne v sistemu in testirane, da delujejo skupaj.</w:t>
      </w:r>
    </w:p>
    <w:p w14:paraId="26C70DF8" w14:textId="77777777" w:rsidR="009940C1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1506AE" w14:textId="695544A9" w:rsidR="007435DF" w:rsidRDefault="007435DF" w:rsidP="007435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126067822"/>
      <w:r>
        <w:rPr>
          <w:rFonts w:ascii="Arial" w:hAnsi="Arial" w:cs="Arial"/>
          <w:color w:val="000000" w:themeColor="text1"/>
          <w:sz w:val="20"/>
          <w:szCs w:val="20"/>
        </w:rPr>
        <w:t>Natančen opis zahtevane</w:t>
      </w:r>
      <w:r w:rsidR="00205029">
        <w:rPr>
          <w:rFonts w:ascii="Arial" w:hAnsi="Arial" w:cs="Arial"/>
          <w:color w:val="000000" w:themeColor="text1"/>
          <w:sz w:val="20"/>
          <w:szCs w:val="20"/>
        </w:rPr>
        <w:t xml:space="preserve"> opreme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in storitev je razviden </w:t>
      </w:r>
      <w:bookmarkEnd w:id="1"/>
      <w:r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F08A8">
        <w:rPr>
          <w:rFonts w:ascii="Arial" w:hAnsi="Arial" w:cs="Arial"/>
          <w:sz w:val="20"/>
          <w:szCs w:val="20"/>
        </w:rPr>
        <w:t>prilog</w:t>
      </w:r>
      <w:r w:rsidR="00205029">
        <w:rPr>
          <w:rFonts w:ascii="Arial" w:hAnsi="Arial" w:cs="Arial"/>
          <w:sz w:val="20"/>
          <w:szCs w:val="20"/>
        </w:rPr>
        <w:t>i</w:t>
      </w:r>
      <w:r w:rsidRPr="00DF08A8">
        <w:rPr>
          <w:rFonts w:ascii="Arial" w:hAnsi="Arial" w:cs="Arial"/>
          <w:sz w:val="20"/>
          <w:szCs w:val="20"/>
        </w:rPr>
        <w:t xml:space="preserve"> 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bookmarkStart w:id="2" w:name="_Hlk127190328"/>
      <w:r w:rsidR="00F31A7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 Tehnični specifikacij</w:t>
      </w:r>
      <w:r w:rsidR="00205029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</w:t>
      </w:r>
    </w:p>
    <w:p w14:paraId="7E992CC6" w14:textId="77777777" w:rsidR="00AC45CC" w:rsidRDefault="00AC45CC" w:rsidP="007435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DC9C25" w14:textId="33319AA4" w:rsidR="00AC45CC" w:rsidRDefault="00616B14" w:rsidP="00AC45CC">
      <w:pPr>
        <w:spacing w:line="254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16B14">
        <w:rPr>
          <w:rFonts w:ascii="Arial" w:eastAsia="Calibri" w:hAnsi="Arial" w:cs="Arial"/>
          <w:color w:val="000000"/>
          <w:sz w:val="20"/>
          <w:szCs w:val="20"/>
          <w:lang w:eastAsia="en-US"/>
        </w:rPr>
        <w:t>V</w:t>
      </w:r>
      <w:r w:rsidR="00AC45CC" w:rsidRPr="00616B1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tehnični dokumentaciji </w:t>
      </w:r>
      <w:r w:rsidRPr="00616B14">
        <w:rPr>
          <w:rFonts w:ascii="Arial" w:eastAsia="Calibri" w:hAnsi="Arial" w:cs="Arial"/>
          <w:color w:val="000000"/>
          <w:sz w:val="20"/>
          <w:szCs w:val="20"/>
          <w:lang w:eastAsia="en-US"/>
        </w:rPr>
        <w:t>(</w:t>
      </w:r>
      <w:r w:rsidR="00AC45CC" w:rsidRPr="00616B14">
        <w:rPr>
          <w:rFonts w:ascii="Arial" w:eastAsia="Calibri" w:hAnsi="Arial" w:cs="Arial"/>
          <w:color w:val="000000"/>
          <w:sz w:val="20"/>
          <w:szCs w:val="20"/>
          <w:lang w:eastAsia="en-US"/>
        </w:rPr>
        <w:t>pod zaporedno št. 1.1.35</w:t>
      </w:r>
      <w:r w:rsidRPr="00616B14">
        <w:rPr>
          <w:rFonts w:ascii="Arial" w:eastAsia="Calibri" w:hAnsi="Arial" w:cs="Arial"/>
          <w:color w:val="000000"/>
          <w:sz w:val="20"/>
          <w:szCs w:val="20"/>
          <w:lang w:eastAsia="en-US"/>
        </w:rPr>
        <w:t>)</w:t>
      </w:r>
      <w:r w:rsidR="00AC45CC" w:rsidRPr="00616B1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Pr="00616B1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zahtevani </w:t>
      </w:r>
      <w:r w:rsidR="00AC45CC" w:rsidRPr="00616B14">
        <w:rPr>
          <w:rFonts w:ascii="Arial" w:eastAsia="Calibri" w:hAnsi="Arial" w:cs="Arial"/>
          <w:color w:val="000000"/>
          <w:sz w:val="20"/>
          <w:szCs w:val="20"/>
          <w:lang w:eastAsia="en-US"/>
        </w:rPr>
        <w:t>moduli za Cisco C9300X-24Y</w:t>
      </w:r>
      <w:r w:rsidRPr="00616B14">
        <w:rPr>
          <w:rFonts w:ascii="Arial" w:eastAsia="Calibri" w:hAnsi="Arial" w:cs="Arial"/>
          <w:color w:val="000000"/>
          <w:sz w:val="20"/>
          <w:szCs w:val="20"/>
          <w:lang w:eastAsia="en-US"/>
        </w:rPr>
        <w:t>, so zahtevani zaradi zagotovitve kompatibilnosti opreme z obstoječim omrežjem.</w:t>
      </w:r>
    </w:p>
    <w:p w14:paraId="5BA7EA37" w14:textId="77777777" w:rsidR="00AC45CC" w:rsidRPr="00453625" w:rsidRDefault="00AC45CC" w:rsidP="007435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2"/>
    <w:p w14:paraId="62AFE9C2" w14:textId="77777777" w:rsidR="007435DF" w:rsidRDefault="007435DF" w:rsidP="0015760A">
      <w:pPr>
        <w:spacing w:line="260" w:lineRule="exact"/>
        <w:jc w:val="both"/>
        <w:rPr>
          <w:sz w:val="20"/>
          <w:szCs w:val="20"/>
        </w:rPr>
      </w:pPr>
    </w:p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3" w:name="_Toc60984873"/>
      <w:r w:rsidRPr="00813C43">
        <w:rPr>
          <w:i w:val="0"/>
        </w:rPr>
        <w:t>TEHNIČNA USTREZNOST PONUJENEGA BLAGA</w:t>
      </w:r>
      <w:bookmarkEnd w:id="3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18516FB1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>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05029">
        <w:rPr>
          <w:rFonts w:ascii="Arial" w:hAnsi="Arial" w:cs="Arial"/>
          <w:color w:val="000000" w:themeColor="text1"/>
          <w:sz w:val="20"/>
          <w:szCs w:val="20"/>
        </w:rPr>
        <w:t>oprema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 xml:space="preserve">in storitve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A0EFA9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073B325A" w14:textId="77777777" w:rsid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16E76E" w14:textId="5CCF3797" w:rsidR="0015760A" w:rsidRPr="0015760A" w:rsidRDefault="0015760A" w:rsidP="0015760A">
      <w:pPr>
        <w:pStyle w:val="Odstavekseznama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>Izjavo ponudnika, da ponujen</w:t>
      </w:r>
      <w:r w:rsidR="00205029">
        <w:rPr>
          <w:rFonts w:cs="Arial"/>
          <w:szCs w:val="20"/>
        </w:rPr>
        <w:t xml:space="preserve">a oprema </w:t>
      </w:r>
      <w:r w:rsidRPr="0015760A">
        <w:rPr>
          <w:rFonts w:cs="Arial"/>
          <w:szCs w:val="20"/>
        </w:rPr>
        <w:t xml:space="preserve">in storitve ustrezajo zahtevam iz razpisne dokumentacije, ki jo ponudnik poda na obrazcu </w:t>
      </w:r>
      <w:r w:rsidRPr="0017163C">
        <w:rPr>
          <w:rFonts w:cs="Arial"/>
          <w:szCs w:val="20"/>
        </w:rPr>
        <w:t xml:space="preserve">iz </w:t>
      </w:r>
      <w:r w:rsidRPr="00DB4EC8">
        <w:rPr>
          <w:rFonts w:cs="Arial"/>
          <w:szCs w:val="20"/>
        </w:rPr>
        <w:t xml:space="preserve">Priloge št. </w:t>
      </w:r>
      <w:r w:rsidR="00B66FCD" w:rsidRPr="00DB4EC8">
        <w:rPr>
          <w:rFonts w:cs="Arial"/>
          <w:szCs w:val="20"/>
        </w:rPr>
        <w:t>1</w:t>
      </w:r>
      <w:r w:rsidRPr="00DB4EC8">
        <w:rPr>
          <w:rFonts w:cs="Arial"/>
          <w:szCs w:val="20"/>
        </w:rPr>
        <w:t>,</w:t>
      </w:r>
    </w:p>
    <w:p w14:paraId="4DC91E40" w14:textId="71BC8CF0" w:rsidR="0015760A" w:rsidRDefault="00F36626" w:rsidP="0015760A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Izpolnjen</w:t>
      </w:r>
      <w:r w:rsidR="000B4B3D">
        <w:rPr>
          <w:rFonts w:cs="Arial"/>
          <w:szCs w:val="20"/>
        </w:rPr>
        <w:t>o</w:t>
      </w:r>
      <w:r>
        <w:rPr>
          <w:rFonts w:cs="Arial"/>
          <w:szCs w:val="20"/>
        </w:rPr>
        <w:t xml:space="preserve"> t</w:t>
      </w:r>
      <w:r w:rsidR="0015760A" w:rsidRPr="0015760A">
        <w:rPr>
          <w:rFonts w:cs="Arial"/>
          <w:szCs w:val="20"/>
        </w:rPr>
        <w:t>ehničn</w:t>
      </w:r>
      <w:r w:rsidR="000B4B3D">
        <w:rPr>
          <w:rFonts w:cs="Arial"/>
          <w:szCs w:val="20"/>
        </w:rPr>
        <w:t>o</w:t>
      </w:r>
      <w:r w:rsidR="0015760A" w:rsidRPr="0015760A">
        <w:rPr>
          <w:rFonts w:cs="Arial"/>
          <w:szCs w:val="20"/>
        </w:rPr>
        <w:t xml:space="preserve"> specifikacij</w:t>
      </w:r>
      <w:r w:rsidR="000B4B3D">
        <w:rPr>
          <w:rFonts w:cs="Arial"/>
          <w:szCs w:val="20"/>
        </w:rPr>
        <w:t>o</w:t>
      </w:r>
      <w:r w:rsidR="0015760A" w:rsidRPr="0015760A">
        <w:rPr>
          <w:rFonts w:cs="Arial"/>
          <w:szCs w:val="20"/>
        </w:rPr>
        <w:t xml:space="preserve"> - </w:t>
      </w:r>
      <w:bookmarkStart w:id="4" w:name="_Hlk139547992"/>
      <w:r w:rsidR="000B4B3D">
        <w:rPr>
          <w:rFonts w:cs="Arial"/>
          <w:szCs w:val="20"/>
        </w:rPr>
        <w:t>P</w:t>
      </w:r>
      <w:r w:rsidR="0015760A" w:rsidRPr="0017163C">
        <w:rPr>
          <w:rFonts w:cs="Arial"/>
          <w:szCs w:val="20"/>
        </w:rPr>
        <w:t>rilog</w:t>
      </w:r>
      <w:r w:rsidR="000B4B3D">
        <w:rPr>
          <w:rFonts w:cs="Arial"/>
          <w:szCs w:val="20"/>
        </w:rPr>
        <w:t>o</w:t>
      </w:r>
      <w:r w:rsidR="0015760A" w:rsidRPr="00DF08A8">
        <w:rPr>
          <w:rFonts w:cs="Arial"/>
          <w:szCs w:val="20"/>
        </w:rPr>
        <w:t xml:space="preserve">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>.</w:t>
      </w:r>
      <w:bookmarkEnd w:id="4"/>
      <w:r w:rsidR="00FD6E21">
        <w:rPr>
          <w:rFonts w:cs="Arial"/>
          <w:szCs w:val="20"/>
        </w:rPr>
        <w:t>,</w:t>
      </w:r>
    </w:p>
    <w:p w14:paraId="537C6559" w14:textId="06F15A4B" w:rsidR="00FD6E21" w:rsidRPr="00FD6E21" w:rsidRDefault="00FD6E21" w:rsidP="00FD6E21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>Prospektni material ali drugo tehnično dokumentacijo, iz katere so razvidne tehnične karakteristike in opisi ponujenega blaga in storitev</w:t>
      </w:r>
      <w:r>
        <w:rPr>
          <w:rFonts w:cs="Arial"/>
          <w:szCs w:val="20"/>
        </w:rPr>
        <w:t>, če navedeno ni razvidno iz tehničn</w:t>
      </w:r>
      <w:r w:rsidR="00205029">
        <w:rPr>
          <w:rFonts w:cs="Arial"/>
          <w:szCs w:val="20"/>
        </w:rPr>
        <w:t>e</w:t>
      </w:r>
      <w:r>
        <w:rPr>
          <w:rFonts w:cs="Arial"/>
          <w:szCs w:val="20"/>
        </w:rPr>
        <w:t xml:space="preserve"> specifikac</w:t>
      </w:r>
      <w:r w:rsidR="00205029">
        <w:rPr>
          <w:rFonts w:cs="Arial"/>
          <w:szCs w:val="20"/>
        </w:rPr>
        <w:t>ije</w:t>
      </w:r>
      <w:r w:rsidRPr="00FD6E21">
        <w:t xml:space="preserve"> </w:t>
      </w:r>
      <w:r w:rsidRPr="00FD6E21">
        <w:rPr>
          <w:rFonts w:cs="Arial"/>
          <w:szCs w:val="20"/>
        </w:rPr>
        <w:t>priloge št. 6.</w:t>
      </w:r>
    </w:p>
    <w:p w14:paraId="379A4987" w14:textId="77777777" w:rsidR="0015760A" w:rsidRPr="0015760A" w:rsidRDefault="0015760A" w:rsidP="0015760A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39670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dokumentacije v zvezi z oddajo javnega naročila.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7057E6" w:rsidRDefault="00813C43" w:rsidP="00C64394">
      <w:pPr>
        <w:spacing w:line="260" w:lineRule="exact"/>
        <w:rPr>
          <w:rFonts w:cs="Arial"/>
          <w:szCs w:val="20"/>
        </w:rPr>
      </w:pPr>
      <w:bookmarkStart w:id="5" w:name="_Toc60984875"/>
      <w:r w:rsidRPr="007057E6">
        <w:rPr>
          <w:rStyle w:val="Razpisnaslog2Znak"/>
          <w:i w:val="0"/>
          <w:sz w:val="22"/>
          <w:szCs w:val="22"/>
        </w:rPr>
        <w:t xml:space="preserve">3. </w:t>
      </w:r>
      <w:bookmarkEnd w:id="5"/>
      <w:r w:rsidR="00155ACD" w:rsidRPr="007057E6">
        <w:rPr>
          <w:rStyle w:val="Razpisnaslog2Znak"/>
          <w:i w:val="0"/>
        </w:rPr>
        <w:t>GARANCIJSKI ROKI</w:t>
      </w:r>
    </w:p>
    <w:p w14:paraId="49338BE4" w14:textId="77777777" w:rsidR="00350F04" w:rsidRPr="007057E6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7C08492A" w:rsidR="00350F04" w:rsidRPr="007057E6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7057E6">
        <w:rPr>
          <w:rFonts w:ascii="Arial" w:hAnsi="Arial" w:cs="Arial"/>
          <w:sz w:val="20"/>
        </w:rPr>
        <w:t>Garancijski rok</w:t>
      </w:r>
      <w:r w:rsidR="007057E6" w:rsidRPr="007057E6">
        <w:rPr>
          <w:rFonts w:ascii="Arial" w:hAnsi="Arial" w:cs="Arial"/>
          <w:sz w:val="20"/>
        </w:rPr>
        <w:t xml:space="preserve"> </w:t>
      </w:r>
      <w:r w:rsidR="00205029">
        <w:rPr>
          <w:rFonts w:ascii="Arial" w:hAnsi="Arial" w:cs="Arial"/>
          <w:sz w:val="20"/>
        </w:rPr>
        <w:t>je</w:t>
      </w:r>
      <w:r w:rsidR="007057E6" w:rsidRPr="007057E6">
        <w:rPr>
          <w:rFonts w:ascii="Arial" w:hAnsi="Arial" w:cs="Arial"/>
          <w:sz w:val="20"/>
        </w:rPr>
        <w:t xml:space="preserve"> </w:t>
      </w:r>
      <w:r w:rsidRPr="007057E6">
        <w:rPr>
          <w:rFonts w:ascii="Arial" w:hAnsi="Arial" w:cs="Arial"/>
          <w:sz w:val="20"/>
        </w:rPr>
        <w:t xml:space="preserve">opredeljen </w:t>
      </w:r>
      <w:bookmarkStart w:id="6" w:name="_Hlk214023378"/>
      <w:r w:rsidRPr="007057E6">
        <w:rPr>
          <w:rFonts w:ascii="Arial" w:hAnsi="Arial" w:cs="Arial"/>
          <w:sz w:val="20"/>
        </w:rPr>
        <w:t>v osnutk</w:t>
      </w:r>
      <w:r w:rsidR="008A2167">
        <w:rPr>
          <w:rFonts w:ascii="Arial" w:hAnsi="Arial" w:cs="Arial"/>
          <w:sz w:val="20"/>
        </w:rPr>
        <w:t>u</w:t>
      </w:r>
      <w:r w:rsidR="00FE2378">
        <w:rPr>
          <w:rFonts w:ascii="Arial" w:hAnsi="Arial" w:cs="Arial"/>
          <w:sz w:val="20"/>
        </w:rPr>
        <w:t xml:space="preserve"> </w:t>
      </w:r>
      <w:r w:rsidRPr="007057E6">
        <w:rPr>
          <w:rFonts w:ascii="Arial" w:hAnsi="Arial" w:cs="Arial"/>
          <w:sz w:val="20"/>
        </w:rPr>
        <w:t>pogodb</w:t>
      </w:r>
      <w:r w:rsidR="008A2167">
        <w:rPr>
          <w:rFonts w:ascii="Arial" w:hAnsi="Arial" w:cs="Arial"/>
          <w:sz w:val="20"/>
        </w:rPr>
        <w:t xml:space="preserve">e </w:t>
      </w:r>
      <w:r w:rsidR="008A2167" w:rsidRPr="00006565">
        <w:rPr>
          <w:rFonts w:ascii="Arial" w:hAnsi="Arial" w:cs="Arial"/>
          <w:sz w:val="20"/>
        </w:rPr>
        <w:t xml:space="preserve">v </w:t>
      </w:r>
      <w:r w:rsidR="003A2DB8">
        <w:rPr>
          <w:rFonts w:ascii="Arial" w:hAnsi="Arial" w:cs="Arial"/>
          <w:sz w:val="20"/>
        </w:rPr>
        <w:t>P</w:t>
      </w:r>
      <w:r w:rsidR="00FE2378" w:rsidRPr="00006565">
        <w:rPr>
          <w:rFonts w:ascii="Arial" w:hAnsi="Arial" w:cs="Arial"/>
          <w:sz w:val="20"/>
        </w:rPr>
        <w:t>rilog</w:t>
      </w:r>
      <w:r w:rsidR="008A2167" w:rsidRPr="00006565">
        <w:rPr>
          <w:rFonts w:ascii="Arial" w:hAnsi="Arial" w:cs="Arial"/>
          <w:sz w:val="20"/>
        </w:rPr>
        <w:t>i</w:t>
      </w:r>
      <w:r w:rsidR="00FE2378" w:rsidRPr="00006565">
        <w:rPr>
          <w:rFonts w:ascii="Arial" w:hAnsi="Arial" w:cs="Arial"/>
          <w:sz w:val="20"/>
        </w:rPr>
        <w:t xml:space="preserve"> št. 4</w:t>
      </w:r>
      <w:r w:rsidR="008A2167" w:rsidRPr="00006565">
        <w:rPr>
          <w:rFonts w:ascii="Arial" w:hAnsi="Arial" w:cs="Arial"/>
          <w:sz w:val="20"/>
        </w:rPr>
        <w:t>.</w:t>
      </w:r>
      <w:bookmarkEnd w:id="6"/>
    </w:p>
    <w:p w14:paraId="1FDEA5E9" w14:textId="77777777" w:rsidR="00350F04" w:rsidRPr="007057E6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3B8F8F1F" w14:textId="2813BD49" w:rsidR="00350F04" w:rsidRPr="007057E6" w:rsidRDefault="002B397C" w:rsidP="00C64394">
      <w:pPr>
        <w:pStyle w:val="Razpisnaslog2"/>
        <w:numPr>
          <w:ilvl w:val="0"/>
          <w:numId w:val="47"/>
        </w:numPr>
        <w:ind w:left="426" w:hanging="426"/>
      </w:pPr>
      <w:r w:rsidRPr="007057E6">
        <w:rPr>
          <w:rStyle w:val="Razpisnaslog2Znak"/>
          <w:b/>
        </w:rPr>
        <w:t>ODPRAVA NAPAK</w:t>
      </w:r>
    </w:p>
    <w:p w14:paraId="0D7269F0" w14:textId="77777777" w:rsidR="00350F04" w:rsidRPr="002B397C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  <w:highlight w:val="yellow"/>
        </w:rPr>
      </w:pPr>
    </w:p>
    <w:p w14:paraId="76193CCB" w14:textId="5EA08BCA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AD11F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AD11F6">
        <w:rPr>
          <w:rFonts w:ascii="Arial" w:hAnsi="Arial" w:cs="Arial"/>
          <w:sz w:val="20"/>
          <w:szCs w:val="20"/>
        </w:rPr>
        <w:t xml:space="preserve"> brezplačno servisiranje opreme v času garancijskega roka in </w:t>
      </w:r>
      <w:r>
        <w:rPr>
          <w:rFonts w:ascii="Arial" w:hAnsi="Arial" w:cs="Arial"/>
          <w:sz w:val="20"/>
          <w:szCs w:val="20"/>
        </w:rPr>
        <w:t>omogočati</w:t>
      </w:r>
      <w:r w:rsidRPr="00AD11F6">
        <w:rPr>
          <w:rFonts w:ascii="Arial" w:hAnsi="Arial" w:cs="Arial"/>
          <w:sz w:val="20"/>
          <w:szCs w:val="20"/>
        </w:rPr>
        <w:t xml:space="preserve"> pisn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ali telefonsk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prijav</w:t>
      </w:r>
      <w:r w:rsidR="00DE2A66"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napak 24 ur na dan, 7 dni v tednu. </w:t>
      </w:r>
    </w:p>
    <w:p w14:paraId="413E20CC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67CFEF" w14:textId="48E2F408" w:rsidR="003A2DB8" w:rsidRPr="00AD11F6" w:rsidRDefault="003A2DB8" w:rsidP="003A2DB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 garancijskem roku je odzivni čas za popravila </w:t>
      </w:r>
      <w:bookmarkStart w:id="7" w:name="_Hlk177567692"/>
      <w:r>
        <w:rPr>
          <w:rFonts w:ascii="Arial" w:hAnsi="Arial" w:cs="Arial"/>
          <w:sz w:val="20"/>
          <w:szCs w:val="20"/>
        </w:rPr>
        <w:t>tak kot je naveden v tehnični specifikaciji</w:t>
      </w:r>
      <w:bookmarkEnd w:id="7"/>
      <w:r>
        <w:rPr>
          <w:rFonts w:ascii="Arial" w:hAnsi="Arial" w:cs="Arial"/>
          <w:sz w:val="20"/>
          <w:szCs w:val="20"/>
        </w:rPr>
        <w:t>.</w:t>
      </w:r>
      <w:r w:rsidRPr="00AD11F6">
        <w:rPr>
          <w:rFonts w:ascii="Arial" w:hAnsi="Arial" w:cs="Arial"/>
          <w:sz w:val="20"/>
          <w:szCs w:val="20"/>
        </w:rPr>
        <w:t xml:space="preserve"> Odzivni čas pomeni čas od prijave napake do prihoda serviserja na lokacijo opreme</w:t>
      </w:r>
      <w:bookmarkStart w:id="8" w:name="_Hlk126144959"/>
      <w:r w:rsidRPr="00AD11F6">
        <w:rPr>
          <w:rFonts w:ascii="Arial" w:hAnsi="Arial" w:cs="Arial"/>
          <w:i/>
          <w:sz w:val="20"/>
          <w:szCs w:val="20"/>
        </w:rPr>
        <w:t>.</w:t>
      </w:r>
      <w:bookmarkStart w:id="9" w:name="_Hlk126143380"/>
      <w:r w:rsidRPr="00AD11F6">
        <w:rPr>
          <w:rFonts w:ascii="Arial" w:hAnsi="Arial" w:cs="Arial"/>
          <w:i/>
          <w:sz w:val="20"/>
          <w:szCs w:val="20"/>
        </w:rPr>
        <w:t xml:space="preserve"> </w:t>
      </w:r>
      <w:bookmarkEnd w:id="8"/>
      <w:bookmarkEnd w:id="9"/>
    </w:p>
    <w:p w14:paraId="38A0E96E" w14:textId="77777777" w:rsidR="003A2DB8" w:rsidRPr="00AD11F6" w:rsidRDefault="003A2DB8" w:rsidP="003A2D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27E021" w14:textId="5B9E970D" w:rsidR="003A2DB8" w:rsidRPr="00AD11F6" w:rsidRDefault="003A2DB8" w:rsidP="003A2D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>Rok za odprav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napake je </w:t>
      </w:r>
      <w:r w:rsidRPr="0017720A">
        <w:rPr>
          <w:rFonts w:ascii="Arial" w:hAnsi="Arial" w:cs="Arial"/>
          <w:sz w:val="20"/>
          <w:szCs w:val="20"/>
        </w:rPr>
        <w:t>tak kot je naveden v tehnični specifikaciji</w:t>
      </w:r>
      <w:r w:rsidR="00205029" w:rsidRPr="00205029">
        <w:rPr>
          <w:rFonts w:ascii="Arial" w:hAnsi="Arial" w:cs="Arial"/>
          <w:sz w:val="20"/>
          <w:szCs w:val="20"/>
        </w:rPr>
        <w:t>.</w:t>
      </w:r>
      <w:r w:rsidR="00205029">
        <w:rPr>
          <w:rFonts w:ascii="Arial" w:hAnsi="Arial" w:cs="Arial"/>
          <w:sz w:val="20"/>
          <w:szCs w:val="20"/>
        </w:rPr>
        <w:t xml:space="preserve"> </w:t>
      </w:r>
      <w:r w:rsidRPr="00AD11F6">
        <w:rPr>
          <w:rFonts w:ascii="Arial" w:hAnsi="Arial" w:cs="Arial"/>
          <w:sz w:val="20"/>
          <w:szCs w:val="20"/>
        </w:rPr>
        <w:t>Rok za odpravo napake pomeni čas od prijave napak</w:t>
      </w:r>
      <w:r>
        <w:rPr>
          <w:rFonts w:ascii="Arial" w:hAnsi="Arial" w:cs="Arial"/>
          <w:sz w:val="20"/>
          <w:szCs w:val="20"/>
        </w:rPr>
        <w:t>e</w:t>
      </w:r>
      <w:r w:rsidRPr="00AD11F6">
        <w:rPr>
          <w:rFonts w:ascii="Arial" w:hAnsi="Arial" w:cs="Arial"/>
          <w:spacing w:val="-2"/>
          <w:sz w:val="20"/>
          <w:szCs w:val="20"/>
        </w:rPr>
        <w:t xml:space="preserve"> do odprave napake</w:t>
      </w:r>
      <w:bookmarkStart w:id="10" w:name="_Hlk126145149"/>
      <w:r w:rsidRPr="00AD11F6">
        <w:rPr>
          <w:rFonts w:ascii="Arial" w:hAnsi="Arial" w:cs="Arial"/>
          <w:i/>
          <w:sz w:val="20"/>
          <w:szCs w:val="20"/>
        </w:rPr>
        <w:t>.</w:t>
      </w:r>
      <w:bookmarkEnd w:id="10"/>
    </w:p>
    <w:p w14:paraId="32F76C79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D4EB05" w14:textId="7CE987A3" w:rsidR="002C544C" w:rsidRPr="00AD11F6" w:rsidRDefault="002C544C" w:rsidP="002C544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 primeru, da v roku za odpravo napake </w:t>
      </w:r>
      <w:r>
        <w:rPr>
          <w:rFonts w:ascii="Arial" w:hAnsi="Arial" w:cs="Arial"/>
          <w:sz w:val="20"/>
          <w:szCs w:val="20"/>
        </w:rPr>
        <w:t>ne bo</w:t>
      </w:r>
      <w:r w:rsidRPr="00AD11F6">
        <w:rPr>
          <w:rFonts w:ascii="Arial" w:hAnsi="Arial" w:cs="Arial"/>
          <w:sz w:val="20"/>
          <w:szCs w:val="20"/>
        </w:rPr>
        <w:t xml:space="preserve"> mogoče odpraviti napake,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 - </w:t>
      </w:r>
      <w:r w:rsidRPr="00AD11F6">
        <w:rPr>
          <w:rFonts w:ascii="Arial" w:hAnsi="Arial" w:cs="Arial"/>
          <w:sz w:val="20"/>
          <w:szCs w:val="20"/>
        </w:rPr>
        <w:t xml:space="preserve">izvajalec pred potekom časa za odpravo napake naročniku predlagati podaljšanje roka. </w:t>
      </w: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naročniku brezplačno nadomestiti okvarjeno opremo z opremo, ki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la</w:t>
      </w:r>
      <w:r w:rsidRPr="00AD11F6">
        <w:rPr>
          <w:rFonts w:ascii="Arial" w:hAnsi="Arial" w:cs="Arial"/>
          <w:sz w:val="20"/>
          <w:szCs w:val="20"/>
        </w:rPr>
        <w:t xml:space="preserve"> biti najmanj enake </w:t>
      </w:r>
      <w:r w:rsidRPr="00AD11F6">
        <w:rPr>
          <w:rFonts w:ascii="Arial" w:hAnsi="Arial" w:cs="Arial"/>
          <w:sz w:val="20"/>
          <w:szCs w:val="20"/>
        </w:rPr>
        <w:lastRenderedPageBreak/>
        <w:t xml:space="preserve">kvalitete kot nadomeščena oprema, za uporabo v času odpravljanja napake. V primeru, da se bo enaka napaka pojavila na isti opremi dvakrat zapovrstjo, </w:t>
      </w:r>
      <w:r>
        <w:rPr>
          <w:rFonts w:ascii="Arial" w:hAnsi="Arial" w:cs="Arial"/>
          <w:sz w:val="20"/>
          <w:szCs w:val="20"/>
        </w:rPr>
        <w:t>bo ponudnik -</w:t>
      </w:r>
      <w:r w:rsidRPr="00AD11F6">
        <w:rPr>
          <w:rFonts w:ascii="Arial" w:hAnsi="Arial" w:cs="Arial"/>
          <w:sz w:val="20"/>
          <w:szCs w:val="20"/>
        </w:rPr>
        <w:t xml:space="preserve"> izvajalec dolžan tako opremo zamenjati z ekvivalentno novo opremo.</w:t>
      </w:r>
    </w:p>
    <w:p w14:paraId="12491090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0D0D73" w14:textId="28234E84" w:rsidR="002C544C" w:rsidRPr="0099252E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Vsi stroški (npr. delo, potni stroški...), ki nastanejo pri servisiranju opreme v garancijskem roku, </w:t>
      </w:r>
      <w:r>
        <w:rPr>
          <w:rFonts w:ascii="Arial" w:hAnsi="Arial" w:cs="Arial"/>
          <w:sz w:val="20"/>
          <w:szCs w:val="20"/>
        </w:rPr>
        <w:t xml:space="preserve">bodo </w:t>
      </w:r>
      <w:r w:rsidRPr="0099252E">
        <w:rPr>
          <w:rFonts w:ascii="Arial" w:hAnsi="Arial" w:cs="Arial"/>
          <w:sz w:val="20"/>
          <w:szCs w:val="20"/>
        </w:rPr>
        <w:t>bremeni</w:t>
      </w:r>
      <w:r>
        <w:rPr>
          <w:rFonts w:ascii="Arial" w:hAnsi="Arial" w:cs="Arial"/>
          <w:sz w:val="20"/>
          <w:szCs w:val="20"/>
        </w:rPr>
        <w:t>li</w:t>
      </w:r>
      <w:r w:rsidRPr="009925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ponudnika - </w:t>
      </w:r>
      <w:r w:rsidRPr="0099252E">
        <w:rPr>
          <w:rFonts w:ascii="Arial" w:hAnsi="Arial" w:cs="Arial"/>
          <w:sz w:val="20"/>
          <w:szCs w:val="20"/>
        </w:rPr>
        <w:t xml:space="preserve">izvajalca. Servisiranje opreme ali prevzem opreme za servisiranje </w:t>
      </w:r>
      <w:r>
        <w:rPr>
          <w:rFonts w:ascii="Arial" w:hAnsi="Arial" w:cs="Arial"/>
          <w:sz w:val="20"/>
          <w:szCs w:val="20"/>
        </w:rPr>
        <w:t>bo</w:t>
      </w:r>
      <w:r w:rsidRPr="0099252E">
        <w:rPr>
          <w:rFonts w:ascii="Arial" w:hAnsi="Arial" w:cs="Arial"/>
          <w:sz w:val="20"/>
          <w:szCs w:val="20"/>
        </w:rPr>
        <w:t xml:space="preserve"> na lokacij</w:t>
      </w:r>
      <w:r>
        <w:rPr>
          <w:rFonts w:ascii="Arial" w:hAnsi="Arial" w:cs="Arial"/>
          <w:sz w:val="20"/>
          <w:szCs w:val="20"/>
        </w:rPr>
        <w:t>i naročnika</w:t>
      </w:r>
      <w:r w:rsidRPr="0099252E">
        <w:rPr>
          <w:rFonts w:ascii="Arial" w:hAnsi="Arial" w:cs="Arial"/>
          <w:sz w:val="20"/>
          <w:szCs w:val="20"/>
        </w:rPr>
        <w:t>.</w:t>
      </w:r>
    </w:p>
    <w:p w14:paraId="47C9C3E7" w14:textId="77777777" w:rsidR="002C544C" w:rsidRPr="00AD11F6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11" w:name="_Toc60984877"/>
      <w:r w:rsidRPr="00813C43">
        <w:rPr>
          <w:i w:val="0"/>
        </w:rPr>
        <w:t>OSTALE ZAHTEVE NAROČNIKA</w:t>
      </w:r>
      <w:bookmarkEnd w:id="11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C85AD07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544C">
        <w:rPr>
          <w:rFonts w:ascii="Arial" w:hAnsi="Arial" w:cs="Arial"/>
          <w:sz w:val="20"/>
          <w:szCs w:val="20"/>
        </w:rPr>
        <w:t>Ponudnik jamči, da predmet dobave ne bo vseboval škodljive ali kakršnekoli druge programske opreme (Malware), ki bi lahko škodovala naročniku.</w:t>
      </w:r>
    </w:p>
    <w:p w14:paraId="0F4BC382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21B274BD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</w:t>
      </w:r>
      <w:r w:rsidR="008A2167">
        <w:rPr>
          <w:rFonts w:ascii="Arial" w:hAnsi="Arial" w:cs="Arial"/>
          <w:sz w:val="20"/>
          <w:szCs w:val="20"/>
        </w:rPr>
        <w:t>ek</w:t>
      </w:r>
      <w:r w:rsidRPr="00CC4E62">
        <w:rPr>
          <w:rFonts w:ascii="Arial" w:hAnsi="Arial" w:cs="Arial"/>
          <w:sz w:val="20"/>
          <w:szCs w:val="20"/>
        </w:rPr>
        <w:t xml:space="preserve"> pogodb</w:t>
      </w:r>
      <w:r w:rsidR="008A2167">
        <w:rPr>
          <w:rFonts w:ascii="Arial" w:hAnsi="Arial" w:cs="Arial"/>
          <w:sz w:val="20"/>
          <w:szCs w:val="20"/>
        </w:rPr>
        <w:t>e</w:t>
      </w:r>
      <w:r w:rsidR="0017163C">
        <w:rPr>
          <w:rFonts w:ascii="Arial" w:hAnsi="Arial" w:cs="Arial"/>
          <w:sz w:val="20"/>
          <w:szCs w:val="20"/>
        </w:rPr>
        <w:t xml:space="preserve"> </w:t>
      </w:r>
      <w:r w:rsidR="0017163C" w:rsidRPr="003A2DB8">
        <w:rPr>
          <w:rFonts w:ascii="Arial" w:hAnsi="Arial" w:cs="Arial"/>
          <w:sz w:val="20"/>
          <w:szCs w:val="20"/>
        </w:rPr>
        <w:t>– Prilog</w:t>
      </w:r>
      <w:r w:rsidR="008A2167" w:rsidRPr="003A2DB8">
        <w:rPr>
          <w:rFonts w:ascii="Arial" w:hAnsi="Arial" w:cs="Arial"/>
          <w:sz w:val="20"/>
          <w:szCs w:val="20"/>
        </w:rPr>
        <w:t>a</w:t>
      </w:r>
      <w:r w:rsidR="0017163C" w:rsidRPr="003A2DB8">
        <w:rPr>
          <w:rFonts w:ascii="Arial" w:hAnsi="Arial" w:cs="Arial"/>
          <w:sz w:val="20"/>
          <w:szCs w:val="20"/>
        </w:rPr>
        <w:t xml:space="preserve"> št. 4</w:t>
      </w:r>
      <w:r w:rsidRPr="003A2DB8">
        <w:rPr>
          <w:rFonts w:ascii="Arial" w:hAnsi="Arial" w:cs="Arial"/>
          <w:sz w:val="20"/>
          <w:szCs w:val="20"/>
        </w:rPr>
        <w:t>,</w:t>
      </w:r>
      <w:r w:rsidRPr="00CC4E62">
        <w:rPr>
          <w:rFonts w:ascii="Arial" w:hAnsi="Arial" w:cs="Arial"/>
          <w:sz w:val="20"/>
          <w:szCs w:val="20"/>
        </w:rPr>
        <w:t xml:space="preserve"> ki </w:t>
      </w:r>
      <w:r w:rsidR="008A2167">
        <w:rPr>
          <w:rFonts w:ascii="Arial" w:hAnsi="Arial" w:cs="Arial"/>
          <w:sz w:val="20"/>
          <w:szCs w:val="20"/>
        </w:rPr>
        <w:t>je</w:t>
      </w:r>
      <w:r w:rsidRPr="00CC4E62">
        <w:rPr>
          <w:rFonts w:ascii="Arial" w:hAnsi="Arial" w:cs="Arial"/>
          <w:sz w:val="20"/>
          <w:szCs w:val="20"/>
        </w:rPr>
        <w:t xml:space="preserve"> sestavn</w:t>
      </w:r>
      <w:r w:rsidR="008A2167">
        <w:rPr>
          <w:rFonts w:ascii="Arial" w:hAnsi="Arial" w:cs="Arial"/>
          <w:sz w:val="20"/>
          <w:szCs w:val="20"/>
        </w:rPr>
        <w:t>i</w:t>
      </w:r>
      <w:r w:rsidRPr="00CC4E62">
        <w:rPr>
          <w:rFonts w:ascii="Arial" w:hAnsi="Arial" w:cs="Arial"/>
          <w:sz w:val="20"/>
          <w:szCs w:val="20"/>
        </w:rPr>
        <w:t xml:space="preserve">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AD049" w14:textId="23D0F7A3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996A5E" w:rsidRPr="00B465B2">
      <w:rPr>
        <w:rFonts w:ascii="Arial" w:hAnsi="Arial" w:cs="Arial"/>
        <w:b/>
        <w:bCs/>
        <w:noProof/>
      </w:rPr>
      <w:drawing>
        <wp:inline distT="0" distB="0" distL="0" distR="0" wp14:anchorId="32FEEF5D" wp14:editId="22B8FE62">
          <wp:extent cx="377861" cy="419477"/>
          <wp:effectExtent l="0" t="0" r="317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410" cy="4711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58257257">
    <w:abstractNumId w:val="43"/>
  </w:num>
  <w:num w:numId="2" w16cid:durableId="106048313">
    <w:abstractNumId w:val="10"/>
  </w:num>
  <w:num w:numId="3" w16cid:durableId="971594158">
    <w:abstractNumId w:val="32"/>
  </w:num>
  <w:num w:numId="4" w16cid:durableId="1488284230">
    <w:abstractNumId w:val="14"/>
  </w:num>
  <w:num w:numId="5" w16cid:durableId="1785151753">
    <w:abstractNumId w:val="28"/>
  </w:num>
  <w:num w:numId="6" w16cid:durableId="1265572379">
    <w:abstractNumId w:val="22"/>
  </w:num>
  <w:num w:numId="7" w16cid:durableId="1015041282">
    <w:abstractNumId w:val="17"/>
  </w:num>
  <w:num w:numId="8" w16cid:durableId="693846274">
    <w:abstractNumId w:val="27"/>
  </w:num>
  <w:num w:numId="9" w16cid:durableId="16542169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7508890">
    <w:abstractNumId w:val="4"/>
  </w:num>
  <w:num w:numId="11" w16cid:durableId="1100485957">
    <w:abstractNumId w:val="24"/>
  </w:num>
  <w:num w:numId="12" w16cid:durableId="1173644458">
    <w:abstractNumId w:val="33"/>
  </w:num>
  <w:num w:numId="13" w16cid:durableId="434399415">
    <w:abstractNumId w:val="5"/>
  </w:num>
  <w:num w:numId="14" w16cid:durableId="1405713993">
    <w:abstractNumId w:val="13"/>
  </w:num>
  <w:num w:numId="15" w16cid:durableId="2128114929">
    <w:abstractNumId w:val="36"/>
  </w:num>
  <w:num w:numId="16" w16cid:durableId="1632206312">
    <w:abstractNumId w:val="44"/>
  </w:num>
  <w:num w:numId="17" w16cid:durableId="1639144772">
    <w:abstractNumId w:val="30"/>
  </w:num>
  <w:num w:numId="18" w16cid:durableId="1104114933">
    <w:abstractNumId w:val="34"/>
  </w:num>
  <w:num w:numId="19" w16cid:durableId="1721203537">
    <w:abstractNumId w:val="47"/>
  </w:num>
  <w:num w:numId="20" w16cid:durableId="2143036316">
    <w:abstractNumId w:val="29"/>
  </w:num>
  <w:num w:numId="21" w16cid:durableId="1520701238">
    <w:abstractNumId w:val="38"/>
  </w:num>
  <w:num w:numId="22" w16cid:durableId="607086554">
    <w:abstractNumId w:val="39"/>
  </w:num>
  <w:num w:numId="23" w16cid:durableId="352924554">
    <w:abstractNumId w:val="18"/>
  </w:num>
  <w:num w:numId="24" w16cid:durableId="141311410">
    <w:abstractNumId w:val="8"/>
  </w:num>
  <w:num w:numId="25" w16cid:durableId="1001199680">
    <w:abstractNumId w:val="35"/>
  </w:num>
  <w:num w:numId="26" w16cid:durableId="228884181">
    <w:abstractNumId w:val="23"/>
  </w:num>
  <w:num w:numId="27" w16cid:durableId="1171792862">
    <w:abstractNumId w:val="15"/>
  </w:num>
  <w:num w:numId="28" w16cid:durableId="985662857">
    <w:abstractNumId w:val="11"/>
  </w:num>
  <w:num w:numId="29" w16cid:durableId="1398556378">
    <w:abstractNumId w:val="37"/>
  </w:num>
  <w:num w:numId="30" w16cid:durableId="821242043">
    <w:abstractNumId w:val="9"/>
  </w:num>
  <w:num w:numId="31" w16cid:durableId="992025741">
    <w:abstractNumId w:val="16"/>
  </w:num>
  <w:num w:numId="32" w16cid:durableId="102771134">
    <w:abstractNumId w:val="25"/>
  </w:num>
  <w:num w:numId="33" w16cid:durableId="2129542917">
    <w:abstractNumId w:val="7"/>
  </w:num>
  <w:num w:numId="34" w16cid:durableId="1171021385">
    <w:abstractNumId w:val="26"/>
  </w:num>
  <w:num w:numId="35" w16cid:durableId="426313474">
    <w:abstractNumId w:val="2"/>
  </w:num>
  <w:num w:numId="36" w16cid:durableId="100927265">
    <w:abstractNumId w:val="19"/>
  </w:num>
  <w:num w:numId="37" w16cid:durableId="1742828869">
    <w:abstractNumId w:val="42"/>
  </w:num>
  <w:num w:numId="38" w16cid:durableId="1884442818">
    <w:abstractNumId w:val="6"/>
  </w:num>
  <w:num w:numId="39" w16cid:durableId="1413549377">
    <w:abstractNumId w:val="40"/>
  </w:num>
  <w:num w:numId="40" w16cid:durableId="1312372557">
    <w:abstractNumId w:val="46"/>
  </w:num>
  <w:num w:numId="41" w16cid:durableId="247688860">
    <w:abstractNumId w:val="0"/>
  </w:num>
  <w:num w:numId="42" w16cid:durableId="238288946">
    <w:abstractNumId w:val="20"/>
  </w:num>
  <w:num w:numId="43" w16cid:durableId="775758594">
    <w:abstractNumId w:val="43"/>
    <w:lvlOverride w:ilvl="0">
      <w:startOverride w:val="4"/>
    </w:lvlOverride>
  </w:num>
  <w:num w:numId="44" w16cid:durableId="613295085">
    <w:abstractNumId w:val="21"/>
  </w:num>
  <w:num w:numId="45" w16cid:durableId="378944998">
    <w:abstractNumId w:val="41"/>
  </w:num>
  <w:num w:numId="46" w16cid:durableId="850872139">
    <w:abstractNumId w:val="12"/>
  </w:num>
  <w:num w:numId="47" w16cid:durableId="669059699">
    <w:abstractNumId w:val="3"/>
  </w:num>
  <w:num w:numId="48" w16cid:durableId="1492523220">
    <w:abstractNumId w:val="31"/>
  </w:num>
  <w:num w:numId="49" w16cid:durableId="152601408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565"/>
    <w:rsid w:val="00006DD8"/>
    <w:rsid w:val="000249B8"/>
    <w:rsid w:val="00041769"/>
    <w:rsid w:val="00043246"/>
    <w:rsid w:val="0007696C"/>
    <w:rsid w:val="00080BFB"/>
    <w:rsid w:val="000A7E41"/>
    <w:rsid w:val="000B4B3D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205029"/>
    <w:rsid w:val="002544D5"/>
    <w:rsid w:val="00265F07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A2DB8"/>
    <w:rsid w:val="003E76CE"/>
    <w:rsid w:val="00441556"/>
    <w:rsid w:val="00454DB2"/>
    <w:rsid w:val="004C29C7"/>
    <w:rsid w:val="004D3D11"/>
    <w:rsid w:val="00597B83"/>
    <w:rsid w:val="005A739B"/>
    <w:rsid w:val="005B0DCA"/>
    <w:rsid w:val="005D0346"/>
    <w:rsid w:val="005F4E99"/>
    <w:rsid w:val="00616B14"/>
    <w:rsid w:val="00670178"/>
    <w:rsid w:val="007057E6"/>
    <w:rsid w:val="007311C6"/>
    <w:rsid w:val="007435DF"/>
    <w:rsid w:val="00745DA3"/>
    <w:rsid w:val="007B424D"/>
    <w:rsid w:val="007C44C3"/>
    <w:rsid w:val="007E1B9B"/>
    <w:rsid w:val="007E461B"/>
    <w:rsid w:val="007F5D1E"/>
    <w:rsid w:val="00813C43"/>
    <w:rsid w:val="00824703"/>
    <w:rsid w:val="00863A8E"/>
    <w:rsid w:val="008966B7"/>
    <w:rsid w:val="00897E68"/>
    <w:rsid w:val="008A2167"/>
    <w:rsid w:val="008B7524"/>
    <w:rsid w:val="00972101"/>
    <w:rsid w:val="00980618"/>
    <w:rsid w:val="009940C1"/>
    <w:rsid w:val="00996A5E"/>
    <w:rsid w:val="009A5905"/>
    <w:rsid w:val="009C1EB4"/>
    <w:rsid w:val="009F54A0"/>
    <w:rsid w:val="00A40495"/>
    <w:rsid w:val="00A44987"/>
    <w:rsid w:val="00A83D1D"/>
    <w:rsid w:val="00A91306"/>
    <w:rsid w:val="00AA50C7"/>
    <w:rsid w:val="00AA674F"/>
    <w:rsid w:val="00AB7243"/>
    <w:rsid w:val="00AC0AFA"/>
    <w:rsid w:val="00AC45CC"/>
    <w:rsid w:val="00B02F60"/>
    <w:rsid w:val="00B63B45"/>
    <w:rsid w:val="00B66FCD"/>
    <w:rsid w:val="00BD4ED0"/>
    <w:rsid w:val="00BD71B0"/>
    <w:rsid w:val="00BE6F93"/>
    <w:rsid w:val="00BE77AF"/>
    <w:rsid w:val="00BF5752"/>
    <w:rsid w:val="00C64394"/>
    <w:rsid w:val="00CB4430"/>
    <w:rsid w:val="00CD003A"/>
    <w:rsid w:val="00CF6606"/>
    <w:rsid w:val="00D42268"/>
    <w:rsid w:val="00DA2B65"/>
    <w:rsid w:val="00DA3A02"/>
    <w:rsid w:val="00DB4EC8"/>
    <w:rsid w:val="00DE2A66"/>
    <w:rsid w:val="00DF08A8"/>
    <w:rsid w:val="00DF5D14"/>
    <w:rsid w:val="00E16C38"/>
    <w:rsid w:val="00E22CCA"/>
    <w:rsid w:val="00E24087"/>
    <w:rsid w:val="00EC521B"/>
    <w:rsid w:val="00F04F87"/>
    <w:rsid w:val="00F31A70"/>
    <w:rsid w:val="00F36626"/>
    <w:rsid w:val="00F41978"/>
    <w:rsid w:val="00F64BB0"/>
    <w:rsid w:val="00F8168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39</cp:revision>
  <dcterms:created xsi:type="dcterms:W3CDTF">2021-09-17T06:43:00Z</dcterms:created>
  <dcterms:modified xsi:type="dcterms:W3CDTF">2025-12-04T10:46:00Z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